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80FCB" w14:textId="129BDB18" w:rsidR="00226709" w:rsidRDefault="00226709" w:rsidP="00226709">
      <w:pPr>
        <w:pStyle w:val="NormalWeb"/>
        <w:spacing w:before="0" w:beforeAutospacing="0" w:after="0" w:afterAutospacing="0"/>
        <w:ind w:right="476"/>
        <w:jc w:val="center"/>
      </w:pPr>
      <w:r>
        <w:rPr>
          <w:rFonts w:ascii="Arial" w:hAnsi="Arial" w:cs="Arial"/>
          <w:b/>
          <w:bCs/>
          <w:color w:val="1C2B39"/>
          <w:sz w:val="44"/>
          <w:szCs w:val="44"/>
        </w:rPr>
        <w:t xml:space="preserve">  </w:t>
      </w:r>
    </w:p>
    <w:p w14:paraId="0DA2BEA8" w14:textId="4FAD3E1F" w:rsidR="00226709" w:rsidRPr="00595570" w:rsidRDefault="00226709" w:rsidP="00226709">
      <w:pPr>
        <w:pStyle w:val="NormalWeb"/>
        <w:spacing w:before="101" w:beforeAutospacing="0" w:after="0" w:afterAutospacing="0"/>
        <w:ind w:left="111" w:right="48"/>
        <w:jc w:val="center"/>
        <w:rPr>
          <w:rFonts w:ascii="Georgia" w:hAnsi="Georgia" w:cs="Arial"/>
          <w:b/>
          <w:bCs/>
          <w:color w:val="1725AD"/>
          <w:sz w:val="28"/>
          <w:szCs w:val="28"/>
        </w:rPr>
      </w:pPr>
      <w:r w:rsidRPr="00595570">
        <w:rPr>
          <w:rFonts w:ascii="Arial" w:hAnsi="Arial" w:cs="Arial"/>
          <w:b/>
          <w:bCs/>
          <w:color w:val="1725AD"/>
          <w:sz w:val="31"/>
          <w:szCs w:val="31"/>
        </w:rPr>
        <w:t xml:space="preserve"> </w:t>
      </w:r>
      <w:r w:rsidRPr="00595570">
        <w:rPr>
          <w:rFonts w:ascii="Georgia" w:hAnsi="Georgia" w:cs="Arial"/>
          <w:b/>
          <w:bCs/>
          <w:color w:val="1725AD"/>
          <w:sz w:val="36"/>
          <w:szCs w:val="36"/>
        </w:rPr>
        <w:t>MARIST VOCATION</w:t>
      </w:r>
      <w:r w:rsidR="00595570" w:rsidRPr="00595570">
        <w:rPr>
          <w:rFonts w:ascii="Georgia" w:hAnsi="Georgia" w:cs="Arial"/>
          <w:b/>
          <w:bCs/>
          <w:color w:val="1725AD"/>
          <w:sz w:val="36"/>
          <w:szCs w:val="36"/>
        </w:rPr>
        <w:t xml:space="preserve"> PRAYER</w:t>
      </w:r>
    </w:p>
    <w:p w14:paraId="7FB3B918" w14:textId="77777777" w:rsidR="001F7768" w:rsidRPr="00226709" w:rsidRDefault="001F7768" w:rsidP="00226709">
      <w:pPr>
        <w:pStyle w:val="NormalWeb"/>
        <w:spacing w:before="101" w:beforeAutospacing="0" w:after="0" w:afterAutospacing="0"/>
        <w:ind w:left="111" w:right="48"/>
        <w:jc w:val="center"/>
        <w:rPr>
          <w:sz w:val="28"/>
          <w:szCs w:val="28"/>
        </w:rPr>
      </w:pPr>
    </w:p>
    <w:p w14:paraId="64BCB044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Jesus, Good Shepherd, we ask you to look on this family of Mary, your </w:t>
      </w:r>
      <w:proofErr w:type="gramStart"/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Mother</w:t>
      </w:r>
      <w:proofErr w:type="gramEnd"/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, with eyes of mercy. </w:t>
      </w:r>
    </w:p>
    <w:p w14:paraId="35C31A76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18DB0114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Lord, we ask you to enrich the Marist world with the fire of your Holy Spirit. </w:t>
      </w:r>
    </w:p>
    <w:p w14:paraId="24C5186F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8472EB2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May Mary’s subtle and delicate presence enable </w:t>
      </w:r>
      <w:proofErr w:type="gramStart"/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us  to</w:t>
      </w:r>
      <w:proofErr w:type="gramEnd"/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breathe her spirit. So that, committed to our own vocation, we will be credible witnesses of your Gospel. </w:t>
      </w:r>
    </w:p>
    <w:p w14:paraId="1DD72A5F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28151D5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And, renewed and strengthened with the fire of your Spirit, we may help bring to life the seed of a vocation which you have implanted in the hearts of the young.  </w:t>
      </w:r>
    </w:p>
    <w:p w14:paraId="162D319F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ED5610C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Enable us to accompany them in the fulfillment of their personal vocation. Lord Jesus, give us vocations according  </w:t>
      </w:r>
    </w:p>
    <w:p w14:paraId="3AF903B8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i/>
          <w:i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to your heart. Amen. </w:t>
      </w:r>
    </w:p>
    <w:p w14:paraId="7E107511" w14:textId="77777777" w:rsidR="00595570" w:rsidRPr="00595570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i/>
          <w:iCs/>
          <w:outline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58681B77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Jean Claude Colin  </w:t>
      </w:r>
    </w:p>
    <w:p w14:paraId="2CF27BAC" w14:textId="77777777" w:rsidR="00595570" w:rsidRPr="00FE701F" w:rsidRDefault="00595570" w:rsidP="00595570">
      <w:pPr>
        <w:pStyle w:val="BasicParagraph"/>
        <w:suppressAutoHyphens/>
        <w:ind w:left="90" w:right="90"/>
        <w:jc w:val="center"/>
        <w:rPr>
          <w:rFonts w:ascii="Constantia" w:hAnsi="Constantia" w:cs="Constantia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FE701F">
        <w:rPr>
          <w:rFonts w:ascii="Bookman Old Style" w:hAnsi="Bookman Old Style" w:cs="Bookman Old Style"/>
          <w:b/>
          <w:bCs/>
          <w:color w:val="auto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– Pray for us.</w:t>
      </w:r>
    </w:p>
    <w:p w14:paraId="20447673" w14:textId="49D06F50" w:rsidR="00090CE7" w:rsidRDefault="00090CE7" w:rsidP="00595570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231F20"/>
          <w:sz w:val="32"/>
          <w:szCs w:val="32"/>
        </w:rPr>
      </w:pPr>
    </w:p>
    <w:p w14:paraId="3ADE31CA" w14:textId="5C4B21F5" w:rsidR="001114E6" w:rsidRPr="00595570" w:rsidRDefault="001114E6" w:rsidP="00595570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231F20"/>
          <w:sz w:val="32"/>
          <w:szCs w:val="32"/>
        </w:rPr>
      </w:pPr>
      <w:r>
        <w:rPr>
          <w:rFonts w:ascii="Montserrat" w:hAnsi="Montserrat"/>
          <w:b/>
          <w:bCs/>
          <w:noProof/>
          <w:color w:val="231F2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0237D0" wp14:editId="6B593022">
            <wp:simplePos x="0" y="0"/>
            <wp:positionH relativeFrom="column">
              <wp:posOffset>1239520</wp:posOffset>
            </wp:positionH>
            <wp:positionV relativeFrom="page">
              <wp:posOffset>6981825</wp:posOffset>
            </wp:positionV>
            <wp:extent cx="3403600" cy="2239645"/>
            <wp:effectExtent l="57150" t="95250" r="63500" b="84455"/>
            <wp:wrapSquare wrapText="bothSides"/>
            <wp:docPr id="144409117" name="Picture 1" descr="A stained glass window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9117" name="Picture 1" descr="A stained glass window with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7658">
                      <a:off x="0" y="0"/>
                      <a:ext cx="340360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114E6" w:rsidRPr="0059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09"/>
    <w:rsid w:val="00090CE7"/>
    <w:rsid w:val="001114E6"/>
    <w:rsid w:val="001F7768"/>
    <w:rsid w:val="00226709"/>
    <w:rsid w:val="002A7453"/>
    <w:rsid w:val="00562014"/>
    <w:rsid w:val="00595570"/>
    <w:rsid w:val="00AC1B27"/>
    <w:rsid w:val="00BD2B01"/>
    <w:rsid w:val="00E7213F"/>
    <w:rsid w:val="00E96C84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1C38F"/>
  <w15:chartTrackingRefBased/>
  <w15:docId w15:val="{D083DC85-D9EF-4167-8643-471AF45C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59557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Keating</dc:creator>
  <cp:keywords/>
  <dc:description/>
  <cp:lastModifiedBy>Liz Avila</cp:lastModifiedBy>
  <cp:revision>5</cp:revision>
  <cp:lastPrinted>2022-02-28T21:07:00Z</cp:lastPrinted>
  <dcterms:created xsi:type="dcterms:W3CDTF">2024-07-19T21:43:00Z</dcterms:created>
  <dcterms:modified xsi:type="dcterms:W3CDTF">2024-07-19T21:48:00Z</dcterms:modified>
</cp:coreProperties>
</file>